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3A319" w14:textId="77777777" w:rsidR="009164DE" w:rsidRDefault="009164DE" w:rsidP="009164DE">
      <w:pPr>
        <w:spacing w:line="240" w:lineRule="exact"/>
        <w:jc w:val="both"/>
        <w:rPr>
          <w:b/>
          <w:bCs/>
          <w:color w:val="auto"/>
          <w:lang w:eastAsia="zh-HK"/>
        </w:rPr>
      </w:pPr>
    </w:p>
    <w:p w14:paraId="3A162D14" w14:textId="2857BC49" w:rsidR="009164DE" w:rsidRDefault="009164DE" w:rsidP="009164DE">
      <w:pPr>
        <w:spacing w:line="240" w:lineRule="exact"/>
        <w:jc w:val="both"/>
        <w:rPr>
          <w:b/>
          <w:bCs/>
          <w:color w:val="auto"/>
          <w:lang w:eastAsia="zh-HK"/>
        </w:rPr>
      </w:pPr>
      <w:r w:rsidRPr="00530B1A">
        <w:rPr>
          <w:b/>
          <w:bCs/>
          <w:color w:val="auto"/>
          <w:lang w:eastAsia="zh-HK"/>
        </w:rPr>
        <w:t>Position:</w:t>
      </w:r>
      <w:r w:rsidRPr="00530B1A">
        <w:rPr>
          <w:b/>
          <w:bCs/>
          <w:color w:val="auto"/>
          <w:lang w:eastAsia="zh-HK"/>
        </w:rPr>
        <w:tab/>
      </w:r>
      <w:r w:rsidRPr="00530B1A">
        <w:rPr>
          <w:b/>
          <w:bCs/>
          <w:color w:val="auto"/>
          <w:lang w:eastAsia="zh-HK"/>
        </w:rPr>
        <w:tab/>
      </w:r>
      <w:bookmarkStart w:id="0" w:name="_GoBack"/>
      <w:r w:rsidRPr="00570546">
        <w:rPr>
          <w:b/>
          <w:bCs/>
          <w:color w:val="auto"/>
          <w:lang w:eastAsia="zh-HK"/>
        </w:rPr>
        <w:t>Tender</w:t>
      </w:r>
      <w:r w:rsidR="004E0924">
        <w:rPr>
          <w:b/>
          <w:bCs/>
          <w:color w:val="auto"/>
          <w:lang w:eastAsia="zh-HK"/>
        </w:rPr>
        <w:t>ing</w:t>
      </w:r>
      <w:r w:rsidRPr="00570546">
        <w:rPr>
          <w:b/>
          <w:bCs/>
          <w:color w:val="auto"/>
          <w:lang w:eastAsia="zh-HK"/>
        </w:rPr>
        <w:t xml:space="preserve"> Manager</w:t>
      </w:r>
      <w:bookmarkEnd w:id="0"/>
    </w:p>
    <w:p w14:paraId="7FCC3626" w14:textId="77777777" w:rsidR="009164DE" w:rsidRPr="00530B1A" w:rsidRDefault="009164DE" w:rsidP="009164DE">
      <w:pPr>
        <w:spacing w:line="240" w:lineRule="exact"/>
        <w:jc w:val="both"/>
        <w:rPr>
          <w:b/>
          <w:bCs/>
          <w:color w:val="auto"/>
          <w:lang w:eastAsia="zh-HK"/>
        </w:rPr>
      </w:pPr>
      <w:r w:rsidRPr="00530B1A">
        <w:rPr>
          <w:b/>
          <w:bCs/>
          <w:color w:val="auto"/>
          <w:lang w:eastAsia="zh-HK"/>
        </w:rPr>
        <w:t>Location:</w:t>
      </w:r>
      <w:r w:rsidRPr="00530B1A">
        <w:rPr>
          <w:b/>
          <w:bCs/>
          <w:color w:val="auto"/>
          <w:lang w:eastAsia="zh-HK"/>
        </w:rPr>
        <w:tab/>
      </w:r>
      <w:r w:rsidRPr="00530B1A">
        <w:rPr>
          <w:b/>
          <w:bCs/>
          <w:color w:val="auto"/>
          <w:lang w:eastAsia="zh-HK"/>
        </w:rPr>
        <w:tab/>
      </w:r>
      <w:r w:rsidRPr="00530B1A">
        <w:rPr>
          <w:rFonts w:hint="eastAsia"/>
          <w:b/>
          <w:bCs/>
          <w:color w:val="auto"/>
          <w:lang w:eastAsia="zh-HK"/>
        </w:rPr>
        <w:t>Hong Kong</w:t>
      </w:r>
      <w:r w:rsidRPr="00530B1A">
        <w:rPr>
          <w:b/>
          <w:bCs/>
          <w:color w:val="auto"/>
          <w:lang w:eastAsia="zh-HK"/>
        </w:rPr>
        <w:t xml:space="preserve"> </w:t>
      </w:r>
    </w:p>
    <w:p w14:paraId="5846407F" w14:textId="4CCBD477" w:rsidR="009164DE" w:rsidRPr="007574CE" w:rsidRDefault="009164DE" w:rsidP="009164DE">
      <w:pPr>
        <w:spacing w:line="240" w:lineRule="exact"/>
        <w:jc w:val="both"/>
        <w:rPr>
          <w:b/>
          <w:bCs/>
          <w:color w:val="auto"/>
          <w:lang w:eastAsia="zh-HK"/>
        </w:rPr>
      </w:pPr>
      <w:r w:rsidRPr="007574CE">
        <w:rPr>
          <w:b/>
          <w:bCs/>
          <w:color w:val="auto"/>
          <w:lang w:eastAsia="zh-HK"/>
        </w:rPr>
        <w:t>Report to:</w:t>
      </w:r>
      <w:r w:rsidRPr="007574CE">
        <w:rPr>
          <w:b/>
          <w:bCs/>
          <w:color w:val="auto"/>
          <w:lang w:eastAsia="zh-HK"/>
        </w:rPr>
        <w:tab/>
      </w:r>
      <w:r w:rsidRPr="007574CE">
        <w:rPr>
          <w:rFonts w:hint="eastAsia"/>
          <w:b/>
          <w:bCs/>
          <w:color w:val="auto"/>
          <w:lang w:eastAsia="zh-HK"/>
        </w:rPr>
        <w:tab/>
      </w:r>
      <w:r w:rsidR="0083553A">
        <w:rPr>
          <w:b/>
          <w:bCs/>
          <w:color w:val="auto"/>
          <w:lang w:eastAsia="zh-HK"/>
        </w:rPr>
        <w:t xml:space="preserve">Group Tendering </w:t>
      </w:r>
      <w:r w:rsidR="007574CE" w:rsidRPr="007574CE">
        <w:rPr>
          <w:b/>
          <w:bCs/>
          <w:color w:val="auto"/>
          <w:lang w:eastAsia="zh-HK"/>
        </w:rPr>
        <w:t>Manager</w:t>
      </w:r>
    </w:p>
    <w:p w14:paraId="1A25292C" w14:textId="42BF980B" w:rsidR="009164DE" w:rsidRPr="00530B1A" w:rsidRDefault="009164DE" w:rsidP="009164DE">
      <w:pPr>
        <w:spacing w:line="240" w:lineRule="exact"/>
        <w:jc w:val="both"/>
        <w:rPr>
          <w:b/>
          <w:bCs/>
          <w:color w:val="auto"/>
          <w:lang w:eastAsia="zh-HK"/>
        </w:rPr>
      </w:pPr>
      <w:r w:rsidRPr="007574CE">
        <w:rPr>
          <w:b/>
          <w:bCs/>
          <w:color w:val="auto"/>
          <w:lang w:eastAsia="zh-HK"/>
        </w:rPr>
        <w:t xml:space="preserve">Direct Report: </w:t>
      </w:r>
      <w:r w:rsidRPr="007574CE">
        <w:rPr>
          <w:b/>
          <w:bCs/>
          <w:color w:val="auto"/>
          <w:lang w:eastAsia="zh-HK"/>
        </w:rPr>
        <w:tab/>
      </w:r>
      <w:r w:rsidR="007574CE" w:rsidRPr="007574CE">
        <w:rPr>
          <w:b/>
          <w:bCs/>
          <w:color w:val="auto"/>
          <w:lang w:eastAsia="zh-HK"/>
        </w:rPr>
        <w:t>N/A</w:t>
      </w:r>
    </w:p>
    <w:p w14:paraId="1EA93914" w14:textId="77777777" w:rsidR="009164DE" w:rsidRPr="000702DA" w:rsidRDefault="009164DE" w:rsidP="009164DE">
      <w:pPr>
        <w:pStyle w:val="Default"/>
        <w:pBdr>
          <w:bottom w:val="single" w:sz="12" w:space="1" w:color="auto"/>
        </w:pBdr>
        <w:spacing w:after="200"/>
        <w:rPr>
          <w:b/>
          <w:bCs/>
          <w:sz w:val="22"/>
          <w:szCs w:val="22"/>
        </w:rPr>
      </w:pPr>
    </w:p>
    <w:p w14:paraId="5CFF81AA" w14:textId="77777777" w:rsidR="009164DE" w:rsidRPr="00570546" w:rsidRDefault="009164DE" w:rsidP="009164D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GB"/>
        </w:rPr>
      </w:pPr>
      <w:r w:rsidRPr="00570546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val="en-GB"/>
        </w:rPr>
        <w:t>Responsibilities:</w:t>
      </w:r>
    </w:p>
    <w:p w14:paraId="511E48F3" w14:textId="70304A36" w:rsidR="009164DE" w:rsidRPr="00AB164D" w:rsidRDefault="00AB4C9F" w:rsidP="009164D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To l</w:t>
      </w:r>
      <w:r w:rsidR="00736B71">
        <w:rPr>
          <w:rFonts w:eastAsia="Times New Roman" w:cs="Helvetica"/>
          <w:color w:val="000000"/>
          <w:sz w:val="20"/>
          <w:szCs w:val="20"/>
          <w:lang w:val="en-GB"/>
        </w:rPr>
        <w:t>ead and o</w:t>
      </w:r>
      <w:r w:rsidR="009164DE" w:rsidRPr="00AB164D">
        <w:rPr>
          <w:rFonts w:eastAsia="Times New Roman" w:cs="Helvetica"/>
          <w:color w:val="000000"/>
          <w:sz w:val="20"/>
          <w:szCs w:val="20"/>
          <w:lang w:val="en-GB"/>
        </w:rPr>
        <w:t>versee the preparation of tender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s</w:t>
      </w:r>
      <w:r w:rsidR="009164DE" w:rsidRPr="00AB164D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  <w:r w:rsidR="00736B71">
        <w:rPr>
          <w:rFonts w:eastAsia="Times New Roman" w:cs="Helvetica"/>
          <w:color w:val="000000"/>
          <w:sz w:val="20"/>
          <w:szCs w:val="20"/>
          <w:lang w:val="en-GB"/>
        </w:rPr>
        <w:t xml:space="preserve">for 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 xml:space="preserve">our </w:t>
      </w:r>
      <w:r w:rsidR="00FE1129">
        <w:rPr>
          <w:rFonts w:eastAsia="Times New Roman" w:cs="Helvetica"/>
          <w:color w:val="000000"/>
          <w:sz w:val="20"/>
          <w:szCs w:val="20"/>
          <w:lang w:val="en-GB"/>
        </w:rPr>
        <w:t>regional offices</w:t>
      </w:r>
      <w:r w:rsidR="00680E7D">
        <w:rPr>
          <w:rFonts w:eastAsia="Times New Roman" w:cs="Helvetica"/>
          <w:color w:val="000000"/>
          <w:sz w:val="20"/>
          <w:szCs w:val="20"/>
          <w:lang w:val="en-GB"/>
        </w:rPr>
        <w:t xml:space="preserve"> (</w:t>
      </w:r>
      <w:r w:rsidR="0071391C">
        <w:rPr>
          <w:rFonts w:eastAsia="Times New Roman" w:cs="Helvetica"/>
          <w:color w:val="000000"/>
          <w:sz w:val="20"/>
          <w:szCs w:val="20"/>
          <w:lang w:val="en-GB"/>
        </w:rPr>
        <w:t xml:space="preserve">including 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Australia, Hong</w:t>
      </w:r>
      <w:r w:rsidR="00680E7D">
        <w:rPr>
          <w:rFonts w:eastAsia="Times New Roman" w:cs="Helvetica"/>
          <w:color w:val="000000"/>
          <w:sz w:val="20"/>
          <w:szCs w:val="20"/>
          <w:lang w:val="en-GB"/>
        </w:rPr>
        <w:t xml:space="preserve"> Kong, 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Philippines</w:t>
      </w:r>
      <w:r w:rsidR="00680E7D">
        <w:rPr>
          <w:rFonts w:eastAsia="Times New Roman" w:cs="Helvetica"/>
          <w:color w:val="000000"/>
          <w:sz w:val="20"/>
          <w:szCs w:val="20"/>
          <w:lang w:val="en-GB"/>
        </w:rPr>
        <w:t xml:space="preserve">, Singapore, 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 xml:space="preserve">Taiwan and </w:t>
      </w:r>
      <w:r w:rsidR="00680E7D">
        <w:rPr>
          <w:rFonts w:eastAsia="Times New Roman" w:cs="Helvetica"/>
          <w:color w:val="000000"/>
          <w:sz w:val="20"/>
          <w:szCs w:val="20"/>
          <w:lang w:val="en-GB"/>
        </w:rPr>
        <w:t>Thailand)</w:t>
      </w:r>
    </w:p>
    <w:p w14:paraId="267AFE9E" w14:textId="4D5A9827" w:rsidR="00C1668B" w:rsidRDefault="00C1668B" w:rsidP="00FE112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Engage with 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 xml:space="preserve">our </w:t>
      </w:r>
      <w:r>
        <w:rPr>
          <w:rFonts w:eastAsia="Times New Roman" w:cs="Helvetica"/>
          <w:color w:val="000000"/>
          <w:sz w:val="20"/>
          <w:szCs w:val="20"/>
          <w:lang w:val="en-GB"/>
        </w:rPr>
        <w:t>internal Design, Procurement, and Construction tea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m</w:t>
      </w: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 and external parties to align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  <w:r w:rsidR="00680E7D">
        <w:rPr>
          <w:rFonts w:eastAsia="Times New Roman" w:cs="Helvetica"/>
          <w:color w:val="000000"/>
          <w:sz w:val="20"/>
          <w:szCs w:val="20"/>
          <w:lang w:val="en-GB"/>
        </w:rPr>
        <w:t>tendering schedule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s</w:t>
      </w:r>
      <w:r w:rsidR="00FE1129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  <w:r w:rsidR="00FE1129" w:rsidRPr="00AB164D">
        <w:rPr>
          <w:rFonts w:eastAsia="Times New Roman" w:cs="Helvetica"/>
          <w:color w:val="000000"/>
          <w:sz w:val="20"/>
          <w:szCs w:val="20"/>
          <w:lang w:val="en-GB"/>
        </w:rPr>
        <w:t xml:space="preserve">to achieve on time 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 xml:space="preserve">and accurate </w:t>
      </w:r>
      <w:r w:rsidR="00FE1129" w:rsidRPr="00AB164D">
        <w:rPr>
          <w:rFonts w:eastAsia="Times New Roman" w:cs="Helvetica"/>
          <w:color w:val="000000"/>
          <w:sz w:val="20"/>
          <w:szCs w:val="20"/>
          <w:lang w:val="en-GB"/>
        </w:rPr>
        <w:t>delivery of tenders</w:t>
      </w:r>
    </w:p>
    <w:p w14:paraId="4BDFA8FF" w14:textId="59BBDCD8" w:rsidR="00E93472" w:rsidRPr="00E93472" w:rsidRDefault="00E93472" w:rsidP="00032EE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E93472">
        <w:rPr>
          <w:rFonts w:eastAsia="Times New Roman" w:cs="Helvetica"/>
          <w:color w:val="000000"/>
          <w:sz w:val="20"/>
          <w:szCs w:val="20"/>
          <w:lang w:val="en-GB"/>
        </w:rPr>
        <w:t xml:space="preserve">Manage the capacity of the Tender Office </w:t>
      </w:r>
      <w:r w:rsidR="00B55C12">
        <w:rPr>
          <w:rFonts w:eastAsia="Times New Roman" w:cs="Helvetica"/>
          <w:color w:val="000000"/>
          <w:sz w:val="20"/>
          <w:szCs w:val="20"/>
          <w:lang w:val="en-GB"/>
        </w:rPr>
        <w:t>and the estimators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 xml:space="preserve"> day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-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to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-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day</w:t>
      </w:r>
      <w:r w:rsidR="00B55C12">
        <w:rPr>
          <w:rFonts w:eastAsia="Times New Roman" w:cs="Helvetica"/>
          <w:color w:val="000000"/>
          <w:sz w:val="20"/>
          <w:szCs w:val="20"/>
          <w:lang w:val="en-GB"/>
        </w:rPr>
        <w:t xml:space="preserve"> task priorities </w:t>
      </w:r>
    </w:p>
    <w:p w14:paraId="65CD85BA" w14:textId="6035B51E" w:rsidR="008F65AB" w:rsidRDefault="008F65AB" w:rsidP="008F65A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8F65AB">
        <w:rPr>
          <w:rFonts w:eastAsia="Times New Roman" w:cs="Helvetica"/>
          <w:color w:val="000000"/>
          <w:sz w:val="20"/>
          <w:szCs w:val="20"/>
          <w:lang w:val="en-GB"/>
        </w:rPr>
        <w:t>Tender review providing inputs for contractual risk analysis and strategies</w:t>
      </w:r>
    </w:p>
    <w:p w14:paraId="07722C40" w14:textId="1F2DFA54" w:rsidR="00B10A85" w:rsidRDefault="00B10A85" w:rsidP="008F65A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Clarification of bid conditions and management of the tender preparation</w:t>
      </w:r>
    </w:p>
    <w:p w14:paraId="1F9E2F7A" w14:textId="0D26FC60" w:rsidR="00B10A85" w:rsidRDefault="00B10A85" w:rsidP="008F65A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Contribution in cost and price calculations</w:t>
      </w:r>
    </w:p>
    <w:p w14:paraId="02F5B9C1" w14:textId="0A50B608" w:rsidR="00294F7C" w:rsidRPr="00B10A85" w:rsidRDefault="009164DE" w:rsidP="00B10A85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B10A85">
        <w:rPr>
          <w:rFonts w:eastAsia="Times New Roman" w:cs="Helvetica"/>
          <w:color w:val="000000"/>
          <w:sz w:val="20"/>
          <w:szCs w:val="20"/>
          <w:lang w:val="en-GB"/>
        </w:rPr>
        <w:t>Attend tender m</w:t>
      </w:r>
      <w:r w:rsidR="00C9415A" w:rsidRPr="00B10A85">
        <w:rPr>
          <w:rFonts w:eastAsia="Times New Roman" w:cs="Helvetica"/>
          <w:color w:val="000000"/>
          <w:sz w:val="20"/>
          <w:szCs w:val="20"/>
          <w:lang w:val="en-GB"/>
        </w:rPr>
        <w:t>eeting</w:t>
      </w:r>
      <w:r w:rsidR="00B10A85">
        <w:rPr>
          <w:rFonts w:eastAsia="Times New Roman" w:cs="Helvetica"/>
          <w:color w:val="000000"/>
          <w:sz w:val="20"/>
          <w:szCs w:val="20"/>
          <w:lang w:val="en-GB"/>
        </w:rPr>
        <w:t>s</w:t>
      </w:r>
      <w:r w:rsidR="00C9415A" w:rsidRPr="00B10A85">
        <w:rPr>
          <w:rFonts w:eastAsia="Times New Roman" w:cs="Helvetica"/>
          <w:color w:val="000000"/>
          <w:sz w:val="20"/>
          <w:szCs w:val="20"/>
          <w:lang w:val="en-GB"/>
        </w:rPr>
        <w:t xml:space="preserve"> with </w:t>
      </w:r>
      <w:r w:rsidR="00AB4C9F" w:rsidRPr="00B10A85">
        <w:rPr>
          <w:rFonts w:eastAsia="Times New Roman" w:cs="Helvetica"/>
          <w:color w:val="000000"/>
          <w:sz w:val="20"/>
          <w:szCs w:val="20"/>
          <w:lang w:val="en-GB"/>
        </w:rPr>
        <w:t>C</w:t>
      </w:r>
      <w:r w:rsidR="00C9415A" w:rsidRPr="00B10A85">
        <w:rPr>
          <w:rFonts w:eastAsia="Times New Roman" w:cs="Helvetica"/>
          <w:color w:val="000000"/>
          <w:sz w:val="20"/>
          <w:szCs w:val="20"/>
          <w:lang w:val="en-GB"/>
        </w:rPr>
        <w:t xml:space="preserve">lients &amp; </w:t>
      </w:r>
      <w:r w:rsidR="00AB4C9F" w:rsidRPr="00B10A85">
        <w:rPr>
          <w:rFonts w:eastAsia="Times New Roman" w:cs="Helvetica"/>
          <w:color w:val="000000"/>
          <w:sz w:val="20"/>
          <w:szCs w:val="20"/>
          <w:lang w:val="en-GB"/>
        </w:rPr>
        <w:t>Architects</w:t>
      </w:r>
      <w:r w:rsidR="00FE1129" w:rsidRPr="00B10A85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</w:p>
    <w:p w14:paraId="60B982E8" w14:textId="53C0588E" w:rsidR="00E93472" w:rsidRDefault="00E93472" w:rsidP="00294F7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Coordinate with the 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Operations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 xml:space="preserve"> &amp; Commercial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 xml:space="preserve"> team</w:t>
      </w: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 and 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lead</w:t>
      </w: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 project 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handover</w:t>
      </w: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 meeting</w:t>
      </w:r>
      <w:r w:rsidR="004E0924">
        <w:rPr>
          <w:rFonts w:eastAsia="Times New Roman" w:cs="Helvetica"/>
          <w:color w:val="000000"/>
          <w:sz w:val="20"/>
          <w:szCs w:val="20"/>
          <w:lang w:val="en-GB"/>
        </w:rPr>
        <w:t>s</w:t>
      </w:r>
    </w:p>
    <w:p w14:paraId="4FFE7B17" w14:textId="28ED6F47" w:rsidR="00C9415A" w:rsidRPr="00294F7C" w:rsidRDefault="00C9415A" w:rsidP="00294F7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Any other ad hoc assignments</w:t>
      </w:r>
    </w:p>
    <w:p w14:paraId="2158F589" w14:textId="77777777" w:rsidR="009164DE" w:rsidRPr="00AB164D" w:rsidRDefault="009164DE" w:rsidP="009164DE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val="en-GB"/>
        </w:rPr>
      </w:pPr>
      <w:r w:rsidRPr="00AB164D">
        <w:rPr>
          <w:rFonts w:ascii="Helvetica" w:eastAsia="Times New Roman" w:hAnsi="Helvetica" w:cs="Helvetica"/>
          <w:b/>
          <w:bCs/>
          <w:color w:val="333333"/>
          <w:sz w:val="20"/>
          <w:szCs w:val="20"/>
          <w:u w:val="single"/>
          <w:lang w:val="en-GB"/>
        </w:rPr>
        <w:t>Requirements:</w:t>
      </w:r>
    </w:p>
    <w:p w14:paraId="6C95E245" w14:textId="304E6773" w:rsidR="003C3754" w:rsidRPr="003C3754" w:rsidRDefault="003C3754" w:rsidP="003C3754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3C3754">
        <w:rPr>
          <w:rFonts w:eastAsia="Times New Roman" w:cs="Helvetica"/>
          <w:color w:val="000000"/>
          <w:sz w:val="20"/>
          <w:szCs w:val="20"/>
          <w:lang w:val="en-GB"/>
        </w:rPr>
        <w:t>Construction related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>/Business</w:t>
      </w:r>
      <w:r w:rsidRPr="003C3754">
        <w:rPr>
          <w:rFonts w:eastAsia="Times New Roman" w:cs="Helvetica"/>
          <w:color w:val="000000"/>
          <w:sz w:val="20"/>
          <w:szCs w:val="20"/>
          <w:lang w:val="en-GB"/>
        </w:rPr>
        <w:t xml:space="preserve"> degree or similar 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 xml:space="preserve">relevant </w:t>
      </w:r>
      <w:r w:rsidRPr="003C3754">
        <w:rPr>
          <w:rFonts w:eastAsia="Times New Roman" w:cs="Helvetica"/>
          <w:color w:val="000000"/>
          <w:sz w:val="20"/>
          <w:szCs w:val="20"/>
          <w:lang w:val="en-GB"/>
        </w:rPr>
        <w:t>qualification is preferred</w:t>
      </w:r>
    </w:p>
    <w:p w14:paraId="4D1668E0" w14:textId="263187D8" w:rsidR="003C3754" w:rsidRDefault="003C3754" w:rsidP="003C3754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3C3754">
        <w:rPr>
          <w:rFonts w:eastAsia="Times New Roman" w:cs="Helvetica"/>
          <w:color w:val="000000"/>
          <w:sz w:val="20"/>
          <w:szCs w:val="20"/>
          <w:lang w:val="en-GB"/>
        </w:rPr>
        <w:t>Professionally recognised membership such MRICS or MHKIS is an advantage</w:t>
      </w:r>
    </w:p>
    <w:p w14:paraId="55353A51" w14:textId="6CDEBC5A" w:rsidR="003C3754" w:rsidRPr="003C3754" w:rsidRDefault="003C3754" w:rsidP="003C3754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3C3754">
        <w:rPr>
          <w:rFonts w:eastAsia="Times New Roman" w:cs="Helvetica"/>
          <w:color w:val="000000"/>
          <w:sz w:val="20"/>
          <w:szCs w:val="20"/>
          <w:lang w:val="en-GB"/>
        </w:rPr>
        <w:t xml:space="preserve">Experience in façade, external cladding &amp; curtain wall would be highly preferable </w:t>
      </w:r>
    </w:p>
    <w:p w14:paraId="35DAD3EE" w14:textId="14BB0C73" w:rsidR="003C3754" w:rsidRDefault="003C3754" w:rsidP="00136C3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77419D">
        <w:rPr>
          <w:rFonts w:eastAsia="Times New Roman" w:cs="Helvetica"/>
          <w:color w:val="000000"/>
          <w:sz w:val="20"/>
          <w:szCs w:val="20"/>
          <w:lang w:val="en-GB"/>
        </w:rPr>
        <w:t>At</w:t>
      </w:r>
      <w:r w:rsidRPr="003C3754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  <w:r w:rsidRPr="0077419D">
        <w:rPr>
          <w:rFonts w:eastAsia="Times New Roman" w:cs="Helvetica"/>
          <w:color w:val="000000"/>
          <w:sz w:val="20"/>
          <w:szCs w:val="20"/>
          <w:lang w:val="en-GB"/>
        </w:rPr>
        <w:t xml:space="preserve">least 5 years of proven experience 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 xml:space="preserve">successfully </w:t>
      </w:r>
      <w:r w:rsidRPr="0077419D">
        <w:rPr>
          <w:rFonts w:eastAsia="Times New Roman" w:cs="Helvetica"/>
          <w:color w:val="000000"/>
          <w:sz w:val="20"/>
          <w:szCs w:val="20"/>
          <w:lang w:val="en-GB"/>
        </w:rPr>
        <w:t xml:space="preserve">managing a </w:t>
      </w:r>
      <w:r w:rsidR="00736B71">
        <w:rPr>
          <w:rFonts w:eastAsia="Times New Roman" w:cs="Helvetica"/>
          <w:color w:val="000000"/>
          <w:sz w:val="20"/>
          <w:szCs w:val="20"/>
          <w:lang w:val="en-GB"/>
        </w:rPr>
        <w:t>tendering</w:t>
      </w:r>
      <w:r w:rsidR="00944BE9">
        <w:rPr>
          <w:b/>
          <w:bCs/>
          <w:color w:val="auto"/>
          <w:lang w:eastAsia="zh-HK"/>
        </w:rPr>
        <w:t xml:space="preserve"> </w:t>
      </w:r>
      <w:r w:rsidRPr="0077419D">
        <w:rPr>
          <w:rFonts w:eastAsia="Times New Roman" w:cs="Helvetica"/>
          <w:color w:val="000000"/>
          <w:sz w:val="20"/>
          <w:szCs w:val="20"/>
          <w:lang w:val="en-GB"/>
        </w:rPr>
        <w:t xml:space="preserve">team and the ability to lead and motivate a team 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with strong time management and organisational skills</w:t>
      </w:r>
    </w:p>
    <w:p w14:paraId="66D9542B" w14:textId="4A8623F9" w:rsidR="00136C3C" w:rsidRPr="00136C3C" w:rsidRDefault="00136C3C" w:rsidP="00136C3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Ability to coordinate several tasks at the same time</w:t>
      </w:r>
    </w:p>
    <w:p w14:paraId="452EE8AF" w14:textId="6DBE2CB7" w:rsidR="009164DE" w:rsidRPr="00AB164D" w:rsidRDefault="009164DE" w:rsidP="009164D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AB164D">
        <w:rPr>
          <w:rFonts w:eastAsia="Times New Roman" w:cs="Helvetica"/>
          <w:color w:val="000000"/>
          <w:sz w:val="20"/>
          <w:szCs w:val="20"/>
          <w:lang w:val="en-GB"/>
        </w:rPr>
        <w:t>Proficiency in Microsoft Office application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,</w:t>
      </w:r>
      <w:r w:rsidR="00CB2BC5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>Cost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>X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 xml:space="preserve"> and generally computer literate</w:t>
      </w:r>
    </w:p>
    <w:p w14:paraId="458E533E" w14:textId="61FBD22E" w:rsidR="00294F7C" w:rsidRDefault="00FE1129" w:rsidP="00294F7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Native </w:t>
      </w:r>
      <w:r w:rsidR="0063452A">
        <w:rPr>
          <w:rFonts w:eastAsia="Times New Roman" w:cs="Helvetica"/>
          <w:color w:val="000000"/>
          <w:sz w:val="20"/>
          <w:szCs w:val="20"/>
          <w:lang w:val="en-GB"/>
        </w:rPr>
        <w:t xml:space="preserve">Chinese </w:t>
      </w:r>
      <w:r>
        <w:rPr>
          <w:rFonts w:eastAsia="Times New Roman" w:cs="Helvetica"/>
          <w:color w:val="000000"/>
          <w:sz w:val="20"/>
          <w:szCs w:val="20"/>
          <w:lang w:val="en-GB"/>
        </w:rPr>
        <w:t>speak</w:t>
      </w:r>
      <w:r w:rsidR="00461027">
        <w:rPr>
          <w:rFonts w:eastAsia="Times New Roman" w:cs="Helvetica"/>
          <w:color w:val="000000"/>
          <w:sz w:val="20"/>
          <w:szCs w:val="20"/>
          <w:lang w:val="en-GB"/>
        </w:rPr>
        <w:t xml:space="preserve">er </w:t>
      </w:r>
      <w:r w:rsidR="00BE1273">
        <w:rPr>
          <w:rFonts w:eastAsia="Times New Roman" w:cs="Helvetica"/>
          <w:color w:val="000000"/>
          <w:sz w:val="20"/>
          <w:szCs w:val="20"/>
          <w:lang w:val="en-GB"/>
        </w:rPr>
        <w:t>with</w:t>
      </w:r>
      <w:r w:rsidR="00461027">
        <w:rPr>
          <w:rFonts w:eastAsia="Times New Roman" w:cs="Helvetica"/>
          <w:color w:val="000000"/>
          <w:sz w:val="20"/>
          <w:szCs w:val="20"/>
          <w:lang w:val="en-GB"/>
        </w:rPr>
        <w:t xml:space="preserve"> e</w:t>
      </w:r>
      <w:r w:rsidR="00294F7C">
        <w:rPr>
          <w:rFonts w:eastAsia="Times New Roman" w:cs="Helvetica"/>
          <w:color w:val="000000"/>
          <w:sz w:val="20"/>
          <w:szCs w:val="20"/>
          <w:lang w:val="en-GB"/>
        </w:rPr>
        <w:t>xcellent</w:t>
      </w:r>
      <w:r w:rsidR="00736B71">
        <w:rPr>
          <w:rFonts w:eastAsia="Times New Roman" w:cs="Helvetica"/>
          <w:color w:val="000000"/>
          <w:sz w:val="20"/>
          <w:szCs w:val="20"/>
          <w:lang w:val="en-GB"/>
        </w:rPr>
        <w:t xml:space="preserve"> sp</w:t>
      </w:r>
      <w:r w:rsidR="00294F7C">
        <w:rPr>
          <w:rFonts w:eastAsia="Times New Roman" w:cs="Helvetica"/>
          <w:color w:val="000000"/>
          <w:sz w:val="20"/>
          <w:szCs w:val="20"/>
          <w:lang w:val="en-GB"/>
        </w:rPr>
        <w:t>oken and</w:t>
      </w:r>
      <w:r w:rsidR="009164DE" w:rsidRPr="00AB164D">
        <w:rPr>
          <w:rFonts w:eastAsia="Times New Roman" w:cs="Helvetica"/>
          <w:color w:val="000000"/>
          <w:sz w:val="20"/>
          <w:szCs w:val="20"/>
          <w:lang w:val="en-GB"/>
        </w:rPr>
        <w:t xml:space="preserve"> written </w:t>
      </w:r>
      <w:r w:rsidR="00294F7C" w:rsidRPr="00AB164D">
        <w:rPr>
          <w:rFonts w:eastAsia="Times New Roman" w:cs="Helvetica"/>
          <w:color w:val="000000"/>
          <w:sz w:val="20"/>
          <w:szCs w:val="20"/>
          <w:lang w:val="en-GB"/>
        </w:rPr>
        <w:t>English</w:t>
      </w:r>
      <w:r w:rsidR="00136C3C">
        <w:rPr>
          <w:rFonts w:eastAsia="Times New Roman" w:cs="Helvetica"/>
          <w:color w:val="000000"/>
          <w:sz w:val="20"/>
          <w:szCs w:val="20"/>
          <w:lang w:val="en-GB"/>
        </w:rPr>
        <w:t xml:space="preserve"> </w:t>
      </w:r>
    </w:p>
    <w:p w14:paraId="38877CC7" w14:textId="1B2E0445" w:rsidR="00D54032" w:rsidRDefault="00D54032" w:rsidP="00294F7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Excellent communication skills</w:t>
      </w:r>
    </w:p>
    <w:p w14:paraId="1F4AFB8A" w14:textId="77777777" w:rsidR="00BE1273" w:rsidRDefault="00BE1273" w:rsidP="00BE1273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Well-developed negotiation skills</w:t>
      </w:r>
    </w:p>
    <w:p w14:paraId="1A30CC5C" w14:textId="16DBF63E" w:rsidR="00D54032" w:rsidRPr="00294F7C" w:rsidRDefault="00D54032" w:rsidP="00294F7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>
        <w:rPr>
          <w:rFonts w:eastAsia="Times New Roman" w:cs="Helvetica"/>
          <w:color w:val="000000"/>
          <w:sz w:val="20"/>
          <w:szCs w:val="20"/>
          <w:lang w:val="en-GB"/>
        </w:rPr>
        <w:t>Some overseas regional travel</w:t>
      </w:r>
      <w:r w:rsidR="00B10A85">
        <w:rPr>
          <w:rFonts w:eastAsia="Times New Roman" w:cs="Helvetica"/>
          <w:color w:val="000000"/>
          <w:sz w:val="20"/>
          <w:szCs w:val="20"/>
          <w:lang w:val="en-GB"/>
        </w:rPr>
        <w:t xml:space="preserve"> may be required</w:t>
      </w:r>
    </w:p>
    <w:p w14:paraId="0B979D65" w14:textId="0F827960" w:rsidR="006A5F7B" w:rsidRDefault="003C3754" w:rsidP="004103E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sz w:val="20"/>
          <w:szCs w:val="20"/>
          <w:lang w:val="en-GB"/>
        </w:rPr>
      </w:pPr>
      <w:r w:rsidRPr="003C3754">
        <w:rPr>
          <w:rFonts w:eastAsia="Times New Roman" w:cs="Helvetica"/>
          <w:color w:val="000000"/>
          <w:sz w:val="20"/>
          <w:szCs w:val="20"/>
          <w:lang w:val="en-GB"/>
        </w:rPr>
        <w:t xml:space="preserve">Immediately available is </w:t>
      </w:r>
      <w:r>
        <w:rPr>
          <w:rFonts w:eastAsia="Times New Roman" w:cs="Helvetica"/>
          <w:color w:val="000000"/>
          <w:sz w:val="20"/>
          <w:szCs w:val="20"/>
          <w:lang w:val="en-GB"/>
        </w:rPr>
        <w:t>a</w:t>
      </w:r>
      <w:r w:rsidR="00944BE9">
        <w:rPr>
          <w:rFonts w:eastAsia="Times New Roman" w:cs="Helvetica"/>
          <w:color w:val="000000"/>
          <w:sz w:val="20"/>
          <w:szCs w:val="20"/>
          <w:lang w:val="en-GB"/>
        </w:rPr>
        <w:t>n</w:t>
      </w:r>
      <w:r>
        <w:rPr>
          <w:rFonts w:eastAsia="Times New Roman" w:cs="Helvetica"/>
          <w:color w:val="000000"/>
          <w:sz w:val="20"/>
          <w:szCs w:val="20"/>
          <w:lang w:val="en-GB"/>
        </w:rPr>
        <w:t xml:space="preserve"> advantage </w:t>
      </w:r>
    </w:p>
    <w:p w14:paraId="1AA0A644" w14:textId="77777777" w:rsidR="00BE1273" w:rsidRPr="003C3754" w:rsidRDefault="00BE1273" w:rsidP="00BE1273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Helvetica"/>
          <w:color w:val="000000"/>
          <w:sz w:val="20"/>
          <w:szCs w:val="20"/>
          <w:lang w:val="en-GB"/>
        </w:rPr>
      </w:pPr>
    </w:p>
    <w:sectPr w:rsidR="00BE1273" w:rsidRPr="003C3754" w:rsidSect="007D51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1843" w:right="850" w:bottom="1138" w:left="1138" w:header="461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52D52" w14:textId="77777777" w:rsidR="007D2F1B" w:rsidRDefault="007D2F1B" w:rsidP="00964160">
      <w:pPr>
        <w:spacing w:after="0" w:line="240" w:lineRule="auto"/>
      </w:pPr>
      <w:r>
        <w:separator/>
      </w:r>
    </w:p>
  </w:endnote>
  <w:endnote w:type="continuationSeparator" w:id="0">
    <w:p w14:paraId="182A5BB6" w14:textId="77777777" w:rsidR="007D2F1B" w:rsidRDefault="007D2F1B" w:rsidP="00964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D59C5" w14:textId="77777777" w:rsidR="00B835A9" w:rsidRDefault="00B835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267E8" w14:textId="77777777" w:rsidR="00B835A9" w:rsidRDefault="00B835A9" w:rsidP="00B835A9">
    <w:pPr>
      <w:pStyle w:val="Footer"/>
      <w:tabs>
        <w:tab w:val="clear" w:pos="4680"/>
        <w:tab w:val="clear" w:pos="9360"/>
        <w:tab w:val="left" w:pos="124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2D9DE" w14:textId="77777777" w:rsidR="00B835A9" w:rsidRDefault="00B835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C538D" w14:textId="77777777" w:rsidR="007D2F1B" w:rsidRDefault="007D2F1B" w:rsidP="00964160">
      <w:pPr>
        <w:spacing w:after="0" w:line="240" w:lineRule="auto"/>
      </w:pPr>
      <w:r>
        <w:separator/>
      </w:r>
    </w:p>
  </w:footnote>
  <w:footnote w:type="continuationSeparator" w:id="0">
    <w:p w14:paraId="787B3864" w14:textId="77777777" w:rsidR="007D2F1B" w:rsidRDefault="007D2F1B" w:rsidP="00964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6ACC6" w14:textId="77777777" w:rsidR="00B835A9" w:rsidRDefault="00B835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BB65C" w14:textId="77777777" w:rsidR="00B835A9" w:rsidRDefault="00B835A9">
    <w:pPr>
      <w:pStyle w:val="Header"/>
    </w:pPr>
  </w:p>
  <w:p w14:paraId="318FEE4B" w14:textId="77777777" w:rsidR="00964160" w:rsidRDefault="00B835A9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20025E2E" wp14:editId="15E3DCC3">
          <wp:simplePos x="0" y="0"/>
          <wp:positionH relativeFrom="page">
            <wp:align>right</wp:align>
          </wp:positionH>
          <wp:positionV relativeFrom="paragraph">
            <wp:posOffset>-571500</wp:posOffset>
          </wp:positionV>
          <wp:extent cx="7559618" cy="10953750"/>
          <wp:effectExtent l="0" t="0" r="381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FTHK-WORD-P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096" cy="10966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21507" w14:textId="77777777" w:rsidR="00B835A9" w:rsidRDefault="00B835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6E25"/>
    <w:multiLevelType w:val="multilevel"/>
    <w:tmpl w:val="8F42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650B1"/>
    <w:multiLevelType w:val="hybridMultilevel"/>
    <w:tmpl w:val="BAFCD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66B2"/>
    <w:multiLevelType w:val="hybridMultilevel"/>
    <w:tmpl w:val="306279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C7BCE"/>
    <w:multiLevelType w:val="hybridMultilevel"/>
    <w:tmpl w:val="A9FE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64DB"/>
    <w:multiLevelType w:val="hybridMultilevel"/>
    <w:tmpl w:val="CB260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62CE8"/>
    <w:multiLevelType w:val="hybridMultilevel"/>
    <w:tmpl w:val="D75C8A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4666D5"/>
    <w:multiLevelType w:val="hybridMultilevel"/>
    <w:tmpl w:val="08645E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620B7"/>
    <w:multiLevelType w:val="multilevel"/>
    <w:tmpl w:val="67BA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6213C"/>
    <w:multiLevelType w:val="multilevel"/>
    <w:tmpl w:val="49D86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426F5F"/>
    <w:multiLevelType w:val="multilevel"/>
    <w:tmpl w:val="D5FC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C26A0B"/>
    <w:multiLevelType w:val="multilevel"/>
    <w:tmpl w:val="FC4A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67627B"/>
    <w:multiLevelType w:val="multilevel"/>
    <w:tmpl w:val="90D6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A4947"/>
    <w:multiLevelType w:val="multilevel"/>
    <w:tmpl w:val="FC5A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720772"/>
    <w:multiLevelType w:val="multilevel"/>
    <w:tmpl w:val="7FD0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66F2E"/>
    <w:multiLevelType w:val="multilevel"/>
    <w:tmpl w:val="28D2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85007C"/>
    <w:multiLevelType w:val="multilevel"/>
    <w:tmpl w:val="9F58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9A2FFC"/>
    <w:multiLevelType w:val="hybridMultilevel"/>
    <w:tmpl w:val="4D7609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62071"/>
    <w:multiLevelType w:val="hybridMultilevel"/>
    <w:tmpl w:val="8BF24ED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F63C99"/>
    <w:multiLevelType w:val="hybridMultilevel"/>
    <w:tmpl w:val="59904B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CF42F38">
      <w:numFmt w:val="bullet"/>
      <w:lvlText w:val="•"/>
      <w:lvlJc w:val="left"/>
      <w:pPr>
        <w:ind w:left="2520" w:hanging="720"/>
      </w:pPr>
      <w:rPr>
        <w:rFonts w:ascii="Century Gothic" w:eastAsiaTheme="minorEastAsia" w:hAnsi="Century Gothic" w:cs="Century Gothic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06170C"/>
    <w:multiLevelType w:val="hybridMultilevel"/>
    <w:tmpl w:val="D848D3C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722AD2"/>
    <w:multiLevelType w:val="multilevel"/>
    <w:tmpl w:val="0C64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2745BF"/>
    <w:multiLevelType w:val="multilevel"/>
    <w:tmpl w:val="0BA8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C12415"/>
    <w:multiLevelType w:val="multilevel"/>
    <w:tmpl w:val="D746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DD4D10"/>
    <w:multiLevelType w:val="hybridMultilevel"/>
    <w:tmpl w:val="26D4E3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DA00C70"/>
    <w:multiLevelType w:val="hybridMultilevel"/>
    <w:tmpl w:val="C946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163B2"/>
    <w:multiLevelType w:val="hybridMultilevel"/>
    <w:tmpl w:val="D278F7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3938CC"/>
    <w:multiLevelType w:val="multilevel"/>
    <w:tmpl w:val="600E84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A60FF0"/>
    <w:multiLevelType w:val="hybridMultilevel"/>
    <w:tmpl w:val="1AACA250"/>
    <w:lvl w:ilvl="0" w:tplc="4BB0FF0C">
      <w:numFmt w:val="bullet"/>
      <w:lvlText w:val="•"/>
      <w:lvlJc w:val="left"/>
      <w:pPr>
        <w:ind w:left="1440" w:hanging="720"/>
      </w:pPr>
      <w:rPr>
        <w:rFonts w:ascii="Century Gothic" w:eastAsiaTheme="minorEastAsia" w:hAnsi="Century Gothic" w:cs="Century Gothic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2D5B3D"/>
    <w:multiLevelType w:val="hybridMultilevel"/>
    <w:tmpl w:val="FA30B3D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462DE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FE720DA"/>
    <w:multiLevelType w:val="multilevel"/>
    <w:tmpl w:val="F8B0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3"/>
  </w:num>
  <w:num w:numId="3">
    <w:abstractNumId w:val="29"/>
  </w:num>
  <w:num w:numId="4">
    <w:abstractNumId w:val="2"/>
  </w:num>
  <w:num w:numId="5">
    <w:abstractNumId w:val="6"/>
  </w:num>
  <w:num w:numId="6">
    <w:abstractNumId w:val="16"/>
  </w:num>
  <w:num w:numId="7">
    <w:abstractNumId w:val="3"/>
  </w:num>
  <w:num w:numId="8">
    <w:abstractNumId w:val="8"/>
  </w:num>
  <w:num w:numId="9">
    <w:abstractNumId w:val="7"/>
  </w:num>
  <w:num w:numId="10">
    <w:abstractNumId w:val="20"/>
  </w:num>
  <w:num w:numId="11">
    <w:abstractNumId w:val="5"/>
  </w:num>
  <w:num w:numId="12">
    <w:abstractNumId w:val="25"/>
  </w:num>
  <w:num w:numId="13">
    <w:abstractNumId w:val="1"/>
  </w:num>
  <w:num w:numId="14">
    <w:abstractNumId w:val="27"/>
  </w:num>
  <w:num w:numId="15">
    <w:abstractNumId w:val="18"/>
  </w:num>
  <w:num w:numId="16">
    <w:abstractNumId w:val="8"/>
  </w:num>
  <w:num w:numId="17">
    <w:abstractNumId w:val="13"/>
  </w:num>
  <w:num w:numId="18">
    <w:abstractNumId w:val="10"/>
  </w:num>
  <w:num w:numId="19">
    <w:abstractNumId w:val="9"/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8"/>
  </w:num>
  <w:num w:numId="23">
    <w:abstractNumId w:val="17"/>
  </w:num>
  <w:num w:numId="24">
    <w:abstractNumId w:val="19"/>
  </w:num>
  <w:num w:numId="25">
    <w:abstractNumId w:val="26"/>
  </w:num>
  <w:num w:numId="26">
    <w:abstractNumId w:val="21"/>
  </w:num>
  <w:num w:numId="27">
    <w:abstractNumId w:val="11"/>
  </w:num>
  <w:num w:numId="28">
    <w:abstractNumId w:val="14"/>
  </w:num>
  <w:num w:numId="29">
    <w:abstractNumId w:val="12"/>
  </w:num>
  <w:num w:numId="30">
    <w:abstractNumId w:val="22"/>
  </w:num>
  <w:num w:numId="31">
    <w:abstractNumId w:val="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160"/>
    <w:rsid w:val="00002C1C"/>
    <w:rsid w:val="000759EB"/>
    <w:rsid w:val="00083E00"/>
    <w:rsid w:val="000933FC"/>
    <w:rsid w:val="000E708F"/>
    <w:rsid w:val="000F60BE"/>
    <w:rsid w:val="000F757F"/>
    <w:rsid w:val="00136C3C"/>
    <w:rsid w:val="00144197"/>
    <w:rsid w:val="00167015"/>
    <w:rsid w:val="001E24E2"/>
    <w:rsid w:val="001E31AA"/>
    <w:rsid w:val="00294722"/>
    <w:rsid w:val="00294F7C"/>
    <w:rsid w:val="002B7EE6"/>
    <w:rsid w:val="00302DF8"/>
    <w:rsid w:val="00335DD0"/>
    <w:rsid w:val="00380FEF"/>
    <w:rsid w:val="00381ABD"/>
    <w:rsid w:val="003B04B9"/>
    <w:rsid w:val="003C3754"/>
    <w:rsid w:val="003E4349"/>
    <w:rsid w:val="004103E2"/>
    <w:rsid w:val="0042254E"/>
    <w:rsid w:val="004476F8"/>
    <w:rsid w:val="00461027"/>
    <w:rsid w:val="00476359"/>
    <w:rsid w:val="004C1793"/>
    <w:rsid w:val="004E0924"/>
    <w:rsid w:val="004F7643"/>
    <w:rsid w:val="005124EF"/>
    <w:rsid w:val="00516429"/>
    <w:rsid w:val="00526C23"/>
    <w:rsid w:val="00530B1A"/>
    <w:rsid w:val="00570546"/>
    <w:rsid w:val="005B5563"/>
    <w:rsid w:val="005D011B"/>
    <w:rsid w:val="0063452A"/>
    <w:rsid w:val="00673F5D"/>
    <w:rsid w:val="00680E7D"/>
    <w:rsid w:val="006A5F7B"/>
    <w:rsid w:val="006B74AB"/>
    <w:rsid w:val="006D48EC"/>
    <w:rsid w:val="0071391C"/>
    <w:rsid w:val="00727A16"/>
    <w:rsid w:val="00736B71"/>
    <w:rsid w:val="007574CE"/>
    <w:rsid w:val="00766E77"/>
    <w:rsid w:val="0077419D"/>
    <w:rsid w:val="007A6B64"/>
    <w:rsid w:val="007D2F1B"/>
    <w:rsid w:val="007D5114"/>
    <w:rsid w:val="007F5DB9"/>
    <w:rsid w:val="0083553A"/>
    <w:rsid w:val="00842969"/>
    <w:rsid w:val="008F65AB"/>
    <w:rsid w:val="0090782A"/>
    <w:rsid w:val="009164DE"/>
    <w:rsid w:val="00925834"/>
    <w:rsid w:val="00944BE9"/>
    <w:rsid w:val="00945B92"/>
    <w:rsid w:val="00964160"/>
    <w:rsid w:val="0097284D"/>
    <w:rsid w:val="0097411B"/>
    <w:rsid w:val="009A59C0"/>
    <w:rsid w:val="009D2EB4"/>
    <w:rsid w:val="009D372B"/>
    <w:rsid w:val="00AA0F86"/>
    <w:rsid w:val="00AB164D"/>
    <w:rsid w:val="00AB4C9F"/>
    <w:rsid w:val="00AC50C7"/>
    <w:rsid w:val="00AD24EE"/>
    <w:rsid w:val="00AE713A"/>
    <w:rsid w:val="00AF23EB"/>
    <w:rsid w:val="00B10252"/>
    <w:rsid w:val="00B10A85"/>
    <w:rsid w:val="00B22665"/>
    <w:rsid w:val="00B34E35"/>
    <w:rsid w:val="00B55C12"/>
    <w:rsid w:val="00B81A85"/>
    <w:rsid w:val="00B835A9"/>
    <w:rsid w:val="00BA233B"/>
    <w:rsid w:val="00BE1273"/>
    <w:rsid w:val="00C105CD"/>
    <w:rsid w:val="00C1668B"/>
    <w:rsid w:val="00C31DD3"/>
    <w:rsid w:val="00C653F7"/>
    <w:rsid w:val="00C7400A"/>
    <w:rsid w:val="00C93C8C"/>
    <w:rsid w:val="00C9415A"/>
    <w:rsid w:val="00CB2BC5"/>
    <w:rsid w:val="00CB2DED"/>
    <w:rsid w:val="00CB57A5"/>
    <w:rsid w:val="00CF37B9"/>
    <w:rsid w:val="00D06B2C"/>
    <w:rsid w:val="00D317A0"/>
    <w:rsid w:val="00D4339B"/>
    <w:rsid w:val="00D54032"/>
    <w:rsid w:val="00D6311F"/>
    <w:rsid w:val="00DA5E21"/>
    <w:rsid w:val="00DB6D2A"/>
    <w:rsid w:val="00E25C0D"/>
    <w:rsid w:val="00E409F2"/>
    <w:rsid w:val="00E5168F"/>
    <w:rsid w:val="00E708AB"/>
    <w:rsid w:val="00E93472"/>
    <w:rsid w:val="00E9660A"/>
    <w:rsid w:val="00F13768"/>
    <w:rsid w:val="00F450F9"/>
    <w:rsid w:val="00F46BB6"/>
    <w:rsid w:val="00F763A4"/>
    <w:rsid w:val="00FB5442"/>
    <w:rsid w:val="00FE1129"/>
    <w:rsid w:val="00FF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713F4"/>
  <w15:docId w15:val="{14126FCB-3263-4807-9FB1-F0492E90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theme="minorBidi"/>
        <w:color w:val="1F497D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71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160"/>
  </w:style>
  <w:style w:type="paragraph" w:styleId="Footer">
    <w:name w:val="footer"/>
    <w:basedOn w:val="Normal"/>
    <w:link w:val="FooterChar"/>
    <w:uiPriority w:val="99"/>
    <w:unhideWhenUsed/>
    <w:rsid w:val="00964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160"/>
  </w:style>
  <w:style w:type="paragraph" w:styleId="BalloonText">
    <w:name w:val="Balloon Text"/>
    <w:basedOn w:val="Normal"/>
    <w:link w:val="BalloonTextChar"/>
    <w:uiPriority w:val="99"/>
    <w:semiHidden/>
    <w:unhideWhenUsed/>
    <w:rsid w:val="0096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1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6BB6"/>
    <w:pPr>
      <w:spacing w:after="0" w:line="240" w:lineRule="auto"/>
    </w:pPr>
    <w:rPr>
      <w:rFonts w:ascii="Cambria" w:eastAsia="PMingLiU" w:hAnsi="Cambria" w:cs="Times New Roman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E9660A"/>
    <w:pPr>
      <w:overflowPunct w:val="0"/>
      <w:autoSpaceDE w:val="0"/>
      <w:autoSpaceDN w:val="0"/>
      <w:adjustRightInd w:val="0"/>
      <w:spacing w:after="120" w:line="240" w:lineRule="auto"/>
      <w:ind w:leftChars="200" w:left="420"/>
      <w:textAlignment w:val="baseline"/>
    </w:pPr>
    <w:rPr>
      <w:rFonts w:ascii="Arial" w:eastAsia="SimSun" w:hAnsi="Arial" w:cs="Times New Roman"/>
      <w:color w:val="auto"/>
      <w:sz w:val="24"/>
      <w:szCs w:val="20"/>
      <w:lang w:val="de-DE" w:eastAsia="zh-CN"/>
    </w:rPr>
  </w:style>
  <w:style w:type="character" w:customStyle="1" w:styleId="BodyTextIndentChar">
    <w:name w:val="Body Text Indent Char"/>
    <w:basedOn w:val="DefaultParagraphFont"/>
    <w:link w:val="BodyTextIndent"/>
    <w:rsid w:val="00E9660A"/>
    <w:rPr>
      <w:rFonts w:ascii="Arial" w:eastAsia="SimSun" w:hAnsi="Arial" w:cs="Times New Roman"/>
      <w:color w:val="auto"/>
      <w:sz w:val="24"/>
      <w:szCs w:val="20"/>
      <w:lang w:val="de-DE" w:eastAsia="zh-CN"/>
    </w:rPr>
  </w:style>
  <w:style w:type="paragraph" w:styleId="ListParagraph">
    <w:name w:val="List Paragraph"/>
    <w:basedOn w:val="Normal"/>
    <w:uiPriority w:val="34"/>
    <w:qFormat/>
    <w:rsid w:val="00516429"/>
    <w:pPr>
      <w:spacing w:after="160" w:line="259" w:lineRule="auto"/>
      <w:ind w:left="720"/>
      <w:contextualSpacing/>
    </w:pPr>
    <w:rPr>
      <w:rFonts w:asciiTheme="minorHAnsi" w:eastAsiaTheme="minorHAnsi" w:hAnsiTheme="minorHAnsi"/>
      <w:color w:val="auto"/>
      <w:lang w:val="en-GB" w:eastAsia="en-US"/>
    </w:rPr>
  </w:style>
  <w:style w:type="paragraph" w:customStyle="1" w:styleId="Default">
    <w:name w:val="Default"/>
    <w:rsid w:val="006D48EC"/>
    <w:pPr>
      <w:autoSpaceDE w:val="0"/>
      <w:autoSpaceDN w:val="0"/>
      <w:adjustRightInd w:val="0"/>
      <w:spacing w:after="0" w:line="240" w:lineRule="auto"/>
    </w:pPr>
    <w:rPr>
      <w:rFonts w:cs="Century Gothic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B2266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2665"/>
    <w:pPr>
      <w:spacing w:after="1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char1">
    <w:name w:val="normal__char1"/>
    <w:basedOn w:val="DefaultParagraphFont"/>
    <w:rsid w:val="00D06B2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76552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0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363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8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9D3D4-72C4-43EC-80F6-E1A110F97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tszkwan.ho</dc:creator>
  <cp:lastModifiedBy>Ivy Chan</cp:lastModifiedBy>
  <cp:revision>2</cp:revision>
  <cp:lastPrinted>2018-03-15T04:28:00Z</cp:lastPrinted>
  <dcterms:created xsi:type="dcterms:W3CDTF">2018-03-16T01:24:00Z</dcterms:created>
  <dcterms:modified xsi:type="dcterms:W3CDTF">2018-03-16T01:24:00Z</dcterms:modified>
</cp:coreProperties>
</file>